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BRANDAO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CHAVES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EVERTON CESAR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CONCEIÇÃO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CAROLLYNNE NASCIMENTO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NAYARA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OLAVO LAZARO MUNHOZ SOARES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DANYLLA DAS CHAGAS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RAYANE RIBEIRO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LAIS CARVALHO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DIANNE SUELE DAS GRAÇAS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MALENA ALVES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AGDA JAYSSA CARVALHO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DA CONCEIÇÃO AMORIM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AIRLAN LAUNÉ MAIA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DE OLIVEIRA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JULIETE DOS SANTOS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ALENCAR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FERNANDA LIMA MONTE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BRAÚNA PESTANA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MILLENNA LARISSA BRANDÃO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BRITO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LIRA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RUAN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 MIRELA CAVALCANTE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BRENDOW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CAMILLY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QYnVszbeDVHYjbK9SITTCaWiQ==">CgMxLjA4AHIhMUs4R1k3Z0s1OXVnUDBtWkxsbXdmNkp5Uld3QVVoNk1x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2024-12-09T09:46:13-03:00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