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LISTA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200" w:tblpY="62.705078125000284"/>
        <w:tblW w:w="10500.0" w:type="dxa"/>
        <w:jc w:val="left"/>
        <w:tblInd w:w="-690.0" w:type="dxa"/>
        <w:tblBorders>
          <w:top w:color="000000" w:space="0" w:sz="5" w:val="single"/>
          <w:left w:color="000000" w:space="0" w:sz="5" w:val="single"/>
          <w:bottom w:color="000000" w:space="0" w:sz="5" w:val="single"/>
          <w:right w:color="000000" w:space="0" w:sz="5" w:val="single"/>
          <w:insideH w:color="000000" w:space="0" w:sz="5" w:val="single"/>
          <w:insideV w:color="000000" w:space="0" w:sz="5" w:val="single"/>
        </w:tblBorders>
        <w:tblLayout w:type="fixed"/>
        <w:tblLook w:val="0600"/>
      </w:tblPr>
      <w:tblGrid>
        <w:gridCol w:w="780"/>
        <w:gridCol w:w="3315"/>
        <w:gridCol w:w="1185"/>
        <w:gridCol w:w="1350"/>
        <w:gridCol w:w="1320"/>
        <w:gridCol w:w="825"/>
        <w:gridCol w:w="1725"/>
        <w:tblGridChange w:id="0">
          <w:tblGrid>
            <w:gridCol w:w="780"/>
            <w:gridCol w:w="3315"/>
            <w:gridCol w:w="1185"/>
            <w:gridCol w:w="1350"/>
            <w:gridCol w:w="1320"/>
            <w:gridCol w:w="825"/>
            <w:gridCol w:w="172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7"/>
            <w:tcMar>
              <w:top w:w="20.0" w:type="dxa"/>
              <w:left w:w="20.0" w:type="dxa"/>
              <w:bottom w:w="2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7"/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51448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MARCIA FERNANDA MENDES MARTINS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51654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51640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51463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51419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EDER NILSON CUNHA MARQUES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18/06/1986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51601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51575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13/04/1975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51655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51610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51620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JHONNATA MENDONÇA DO NASCIMENTO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51458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51398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RAISA LUSTOSA DE OLIVEIRA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shd w:fill="d9ead3" w:val="clear"/>
              </w:rPr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51439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51499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51511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51408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02/05/1998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51630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tcMar>
              <w:top w:w="-93.54330708661419" w:type="dxa"/>
              <w:left w:w="-93.54330708661419" w:type="dxa"/>
              <w:bottom w:w="-93.54330708661419" w:type="dxa"/>
              <w:right w:w="-93.54330708661419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51600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VANESSA DE SOUSA LIMA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334.9804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51598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25/hCZ1+wskBFURuZyrJsmZgQ==">CgMxLjA4AHIhMThURENZbGhFZHdvTm1XM1VaY1Y0SExGTkZBREk0NUJB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2024-08-08T10:35:18-03:00</dcterms:created>
</cp:coreProperties>
</file>