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240" w:lineRule="auto"/>
        <w:jc w:val="center"/>
        <w:rPr>
          <w:b w:val="1"/>
        </w:rPr>
      </w:pPr>
      <w:r w:rsidDel="00000000" w:rsidR="00000000" w:rsidRPr="00000000">
        <w:rPr>
          <w:b w:val="1"/>
          <w:rtl w:val="0"/>
        </w:rPr>
        <w:t xml:space="preserve">EDITAL 002/2024</w:t>
      </w:r>
    </w:p>
    <w:p w:rsidR="00000000" w:rsidDel="00000000" w:rsidP="00000000" w:rsidRDefault="00000000" w:rsidRPr="00000000" w14:paraId="00000002">
      <w:pPr>
        <w:spacing w:after="200" w:before="200" w:line="240" w:lineRule="auto"/>
        <w:jc w:val="center"/>
        <w:rPr>
          <w:b w:val="1"/>
        </w:rPr>
      </w:pPr>
      <w:r w:rsidDel="00000000" w:rsidR="00000000" w:rsidRPr="00000000">
        <w:rPr>
          <w:b w:val="1"/>
          <w:rtl w:val="0"/>
        </w:rPr>
        <w:t xml:space="preserve">VII PROCESSO SELETIVO UNIFICADO PARA ESTÁGIO DE GRADUAÇÃO DA DEFENSORIA PÚBLICA DO ESTADO DO MARANHÃO</w:t>
      </w:r>
    </w:p>
    <w:p w:rsidR="00000000" w:rsidDel="00000000" w:rsidP="00000000" w:rsidRDefault="00000000" w:rsidRPr="00000000" w14:paraId="00000003">
      <w:pPr>
        <w:spacing w:after="200" w:before="200" w:line="240" w:lineRule="auto"/>
        <w:jc w:val="center"/>
        <w:rPr>
          <w:b w:val="1"/>
        </w:rPr>
      </w:pPr>
      <w:r w:rsidDel="00000000" w:rsidR="00000000" w:rsidRPr="00000000">
        <w:rPr>
          <w:rtl w:val="0"/>
        </w:rPr>
      </w:r>
    </w:p>
    <w:p w:rsidR="00000000" w:rsidDel="00000000" w:rsidP="00000000" w:rsidRDefault="00000000" w:rsidRPr="00000000" w14:paraId="00000004">
      <w:pPr>
        <w:tabs>
          <w:tab w:val="center" w:leader="none" w:pos="4252"/>
          <w:tab w:val="right" w:leader="none" w:pos="8504"/>
        </w:tabs>
        <w:spacing w:line="240" w:lineRule="auto"/>
        <w:jc w:val="both"/>
        <w:rPr/>
      </w:pPr>
      <w:r w:rsidDel="00000000" w:rsidR="00000000" w:rsidRPr="00000000">
        <w:rPr>
          <w:rtl w:val="0"/>
        </w:rPr>
        <w:t xml:space="preserve">A</w:t>
      </w:r>
      <w:r w:rsidDel="00000000" w:rsidR="00000000" w:rsidRPr="00000000">
        <w:rPr>
          <w:b w:val="1"/>
          <w:rtl w:val="0"/>
        </w:rPr>
        <w:t xml:space="preserve"> DEFENSORA PÚBLICA-GERAL EM EXERCÍCIO DO ESTADO DO MARANHÃO,</w:t>
      </w:r>
      <w:r w:rsidDel="00000000" w:rsidR="00000000" w:rsidRPr="00000000">
        <w:rPr>
          <w:rtl w:val="0"/>
        </w:rPr>
        <w:t xml:space="preserve"> no uso de suas atribuições legais, e considerando o </w:t>
      </w:r>
      <w:r w:rsidDel="00000000" w:rsidR="00000000" w:rsidRPr="00000000">
        <w:rPr>
          <w:b w:val="1"/>
          <w:rtl w:val="0"/>
        </w:rPr>
        <w:t xml:space="preserve">VII PROCESSO SELETIVO UNIFICADO PARA ESTÁGIO DE GRADUAÇÃO DA DEFENSORIA PÚBLICA DO ESTADO DO MARANHÃO,</w:t>
      </w:r>
      <w:r w:rsidDel="00000000" w:rsidR="00000000" w:rsidRPr="00000000">
        <w:rPr>
          <w:rtl w:val="0"/>
        </w:rPr>
        <w:t xml:space="preserve"> resolve:</w:t>
      </w:r>
    </w:p>
    <w:p w:rsidR="00000000" w:rsidDel="00000000" w:rsidP="00000000" w:rsidRDefault="00000000" w:rsidRPr="00000000" w14:paraId="00000005">
      <w:pPr>
        <w:tabs>
          <w:tab w:val="center" w:leader="none" w:pos="4252"/>
          <w:tab w:val="right" w:leader="none" w:pos="8504"/>
        </w:tabs>
        <w:spacing w:line="240" w:lineRule="auto"/>
        <w:jc w:val="both"/>
        <w:rPr/>
      </w:pPr>
      <w:r w:rsidDel="00000000" w:rsidR="00000000" w:rsidRPr="00000000">
        <w:rPr>
          <w:rtl w:val="0"/>
        </w:rPr>
      </w:r>
    </w:p>
    <w:p w:rsidR="00000000" w:rsidDel="00000000" w:rsidP="00000000" w:rsidRDefault="00000000" w:rsidRPr="00000000" w14:paraId="00000006">
      <w:pPr>
        <w:widowControl w:val="0"/>
        <w:spacing w:line="240" w:lineRule="auto"/>
        <w:rPr/>
      </w:pPr>
      <w:r w:rsidDel="00000000" w:rsidR="00000000" w:rsidRPr="00000000">
        <w:rPr>
          <w:b w:val="1"/>
          <w:rtl w:val="0"/>
        </w:rPr>
        <w:t xml:space="preserve">Art. 1º</w:t>
      </w:r>
      <w:r w:rsidDel="00000000" w:rsidR="00000000" w:rsidRPr="00000000">
        <w:rPr>
          <w:rtl w:val="0"/>
        </w:rPr>
        <w:t xml:space="preserve"> </w:t>
      </w:r>
      <w:r w:rsidDel="00000000" w:rsidR="00000000" w:rsidRPr="00000000">
        <w:rPr>
          <w:b w:val="1"/>
          <w:rtl w:val="0"/>
        </w:rPr>
        <w:t xml:space="preserve">RETIFICAR</w:t>
      </w:r>
      <w:r w:rsidDel="00000000" w:rsidR="00000000" w:rsidRPr="00000000">
        <w:rPr>
          <w:rtl w:val="0"/>
        </w:rPr>
        <w:t xml:space="preserve">, de ofício, erro material no ANEXO III - Conteúdo Programático, onde se lê: </w:t>
      </w:r>
    </w:p>
    <w:p w:rsidR="00000000" w:rsidDel="00000000" w:rsidP="00000000" w:rsidRDefault="00000000" w:rsidRPr="00000000" w14:paraId="00000007">
      <w:pPr>
        <w:spacing w:line="240" w:lineRule="auto"/>
        <w:jc w:val="center"/>
        <w:rPr>
          <w:b w:val="1"/>
          <w:color w:val="ff0000"/>
        </w:rPr>
      </w:pPr>
      <w:r w:rsidDel="00000000" w:rsidR="00000000" w:rsidRPr="00000000">
        <w:rPr>
          <w:b w:val="1"/>
          <w:color w:val="ff0000"/>
          <w:rtl w:val="0"/>
        </w:rPr>
        <w:t xml:space="preserve">ENGENHARIA CIVIL</w:t>
      </w:r>
    </w:p>
    <w:p w:rsidR="00000000" w:rsidDel="00000000" w:rsidP="00000000" w:rsidRDefault="00000000" w:rsidRPr="00000000" w14:paraId="00000008">
      <w:pPr>
        <w:spacing w:line="240" w:lineRule="auto"/>
        <w:jc w:val="center"/>
        <w:rPr>
          <w:b w:val="1"/>
          <w:color w:val="ff0000"/>
        </w:rPr>
      </w:pPr>
      <w:r w:rsidDel="00000000" w:rsidR="00000000" w:rsidRPr="00000000">
        <w:rPr>
          <w:rtl w:val="0"/>
        </w:rPr>
      </w:r>
    </w:p>
    <w:p w:rsidR="00000000" w:rsidDel="00000000" w:rsidP="00000000" w:rsidRDefault="00000000" w:rsidRPr="00000000" w14:paraId="00000009">
      <w:pPr>
        <w:spacing w:line="240" w:lineRule="auto"/>
        <w:jc w:val="both"/>
        <w:rPr>
          <w:color w:val="ff0000"/>
        </w:rPr>
      </w:pPr>
      <w:r w:rsidDel="00000000" w:rsidR="00000000" w:rsidRPr="00000000">
        <w:rPr>
          <w:color w:val="ff0000"/>
          <w:rtl w:val="0"/>
        </w:rPr>
        <w:t xml:space="preserve">Projetos de obras civis: arquitetônico; estrutural (concreto, aço e madeira); fundações; instalações elétricas e instalações hidráulicas. Projetos complementares: transporte vertical; climatização; rede estruturada, voz e dados; segurança patrimonial; sonorização; automação predial; prevenção contra incêndios; drenagem; serviços de GLP e gases. Compatibilização de projetos. Especificação de materiais e serviços. Planejamento de obras: elaboração de orçamento e composição de custos unitários, parciais e totais; levantamento de quantidades; elaboração de cronograma físico-financeiro; plano de gestão de obra; PERT-CPM. Construção de obras: organização do canteiro de obras; dimensionamento de equipes de trabalho; execução de fundações (superficiais e profundas); estruturas de concreto armado, aço e madeira; alvenaria; cobertura e impermeabilização; esquadrias; pisos e revestimentos; pintura; instalações (água, esgoto, eletricidade, rede estruturada); etapas de uma obra e descrição de serviços; manual do proprietário/usuário; orientação técnica para contratação dos serviços de manutenção de sistemas. Fiscalização e controle de obras: acompanhamento da aplicação de recursos (elaboração de medições); controle de materiais; controle de execução de obras e serviços. Noções de irrigação e drenagem, de hidráulica, de hidrologia e solos. Legislação e engenharia legal. Licitações e contratos: legislação específica para obras de engenharia civil. elaboração de pareceres técnicos. Princípios de planejamento e de orçamento de obras públicas. Noções de segurança do trabalho.</w:t>
      </w:r>
    </w:p>
    <w:p w:rsidR="00000000" w:rsidDel="00000000" w:rsidP="00000000" w:rsidRDefault="00000000" w:rsidRPr="00000000" w14:paraId="0000000A">
      <w:pPr>
        <w:spacing w:line="240" w:lineRule="auto"/>
        <w:jc w:val="both"/>
        <w:rPr>
          <w:color w:val="ff0000"/>
        </w:rPr>
      </w:pPr>
      <w:r w:rsidDel="00000000" w:rsidR="00000000" w:rsidRPr="00000000">
        <w:rPr>
          <w:rtl w:val="0"/>
        </w:rPr>
      </w:r>
    </w:p>
    <w:p w:rsidR="00000000" w:rsidDel="00000000" w:rsidP="00000000" w:rsidRDefault="00000000" w:rsidRPr="00000000" w14:paraId="0000000B">
      <w:pPr>
        <w:spacing w:line="240" w:lineRule="auto"/>
        <w:jc w:val="center"/>
        <w:rPr>
          <w:b w:val="1"/>
          <w:color w:val="ff0000"/>
        </w:rPr>
      </w:pPr>
      <w:r w:rsidDel="00000000" w:rsidR="00000000" w:rsidRPr="00000000">
        <w:rPr>
          <w:b w:val="1"/>
          <w:color w:val="ff0000"/>
          <w:rtl w:val="0"/>
        </w:rPr>
        <w:t xml:space="preserve">ARQUITETURA </w:t>
      </w:r>
    </w:p>
    <w:p w:rsidR="00000000" w:rsidDel="00000000" w:rsidP="00000000" w:rsidRDefault="00000000" w:rsidRPr="00000000" w14:paraId="0000000C">
      <w:pPr>
        <w:spacing w:line="240" w:lineRule="auto"/>
        <w:jc w:val="center"/>
        <w:rPr>
          <w:color w:val="ff0000"/>
        </w:rPr>
      </w:pPr>
      <w:r w:rsidDel="00000000" w:rsidR="00000000" w:rsidRPr="00000000">
        <w:rPr>
          <w:rtl w:val="0"/>
        </w:rPr>
      </w:r>
    </w:p>
    <w:p w:rsidR="00000000" w:rsidDel="00000000" w:rsidP="00000000" w:rsidRDefault="00000000" w:rsidRPr="00000000" w14:paraId="0000000D">
      <w:pPr>
        <w:spacing w:line="240" w:lineRule="auto"/>
        <w:jc w:val="both"/>
        <w:rPr>
          <w:color w:val="ff0000"/>
        </w:rPr>
      </w:pPr>
      <w:r w:rsidDel="00000000" w:rsidR="00000000" w:rsidRPr="00000000">
        <w:rPr>
          <w:color w:val="ff0000"/>
          <w:rtl w:val="0"/>
        </w:rPr>
        <w:t xml:space="preserve">Conceitos fundamentais sobre arquitetura, urbanismo, paisagismo, sociedade e cultura. Interpretação de dados básicos: topografia, drenagem, estrutura, ventilação. Projeto de arquitetura: métodos e técnicas de projeto; coordenação modular e coordenação dimensional; programação de necessidades físicas das atividades; estudos de viabilidade técnico-econômica. Implantação e orientação dos edifícios, zoneamento das atividades. Funcionalidade, flexibilidade e adaptabilidade dos edifícios. Estrutura e instalações técnicas dos edifícios (dimensionamento, distribuição e controle). Processos e sistemas inovadores de construção. Administração de projetos e obras (métodos e técnicas). Avaliação de projetos de construções (arquitetônica, técnica e econômica). Especificação de serviço e materiais. Elaboração de orçamentos de projetos e obras. Acompanhamento e fiscalização de obras. Princípios de planejamento e de elaboração de planos diretores. Controle do uso e da ocupação do solo. Estrutura urbana. Sistema viário. Projetos de urbanização. Legislação urbanística e do exercício profissional do arquiteto. Plano diretor. Estatuto da cidade. Projetos de instalações prediais: instalações hidráulicas, sanitárias, elétricas e de prevenção contra incêndio - PPCI. Técnicas construtivas: materiais de construção, normas técnicas e execução de serviços. Ergonomia, conforto ambiental e eficiência energética na Arquitetura: conceitos, normas e legislação, variáveis (climáticas, humanas e arquitetônicas), uso racional da energia. Arquitetura, meio ambiente e sustentabilidade. Preservação do meio ambiente natural e construído. Sistemas de certificação de edifícios selos para a sustentabilidade. Acústica aplicada às edificações. Climatização artificial. Luminotécnica. Acessibilidade ao meio físico e adequação das edificações e do mobiliário urbano à pessoa deficiente: normas técnicas e legislação. Especificações, normas, orçamentos e licitações de obras: materiais de acabamento, custos parciais e globais, planilhas, cronogramas físico-financeiros, legislação. Execução de obras e perícias técnicas: fiscalização e controle do desenvolvimento da obra, patologia das edificações, redação de relatórios, laudos e pareceres técnicos. Computação gráfica aplicada à Arquitetura: aplicação de programas para projeto de arquitetura. Noções de AUTOCAD. Noções básicas de Building Information Modeling - BIM. Preservação do patrimônio histórico e cultural: técnicas usuais, legislação. Licitações e contratos: legislação específica para obras de engenharia civil. elaboração de pareceres técnicos. Princípios de planejamento e de orçamento de obras públicas. Noções de segurança do trabalho.</w:t>
      </w:r>
    </w:p>
    <w:p w:rsidR="00000000" w:rsidDel="00000000" w:rsidP="00000000" w:rsidRDefault="00000000" w:rsidRPr="00000000" w14:paraId="0000000E">
      <w:pPr>
        <w:widowControl w:val="0"/>
        <w:spacing w:line="240" w:lineRule="auto"/>
        <w:rPr/>
      </w:pPr>
      <w:r w:rsidDel="00000000" w:rsidR="00000000" w:rsidRPr="00000000">
        <w:rPr>
          <w:rtl w:val="0"/>
        </w:rPr>
      </w:r>
    </w:p>
    <w:p w:rsidR="00000000" w:rsidDel="00000000" w:rsidP="00000000" w:rsidRDefault="00000000" w:rsidRPr="00000000" w14:paraId="0000000F">
      <w:pPr>
        <w:tabs>
          <w:tab w:val="center" w:leader="none" w:pos="4252"/>
          <w:tab w:val="right" w:leader="none" w:pos="8504"/>
        </w:tabs>
        <w:jc w:val="both"/>
        <w:rPr/>
      </w:pPr>
      <w:r w:rsidDel="00000000" w:rsidR="00000000" w:rsidRPr="00000000">
        <w:rPr>
          <w:rtl w:val="0"/>
        </w:rPr>
        <w:t xml:space="preserve">Leia-se: </w:t>
      </w:r>
    </w:p>
    <w:p w:rsidR="00000000" w:rsidDel="00000000" w:rsidP="00000000" w:rsidRDefault="00000000" w:rsidRPr="00000000" w14:paraId="00000010">
      <w:pPr>
        <w:tabs>
          <w:tab w:val="center" w:leader="none" w:pos="4252"/>
          <w:tab w:val="right" w:leader="none" w:pos="8504"/>
        </w:tabs>
        <w:jc w:val="both"/>
        <w:rPr/>
      </w:pPr>
      <w:r w:rsidDel="00000000" w:rsidR="00000000" w:rsidRPr="00000000">
        <w:rPr>
          <w:rtl w:val="0"/>
        </w:rPr>
      </w:r>
    </w:p>
    <w:p w:rsidR="00000000" w:rsidDel="00000000" w:rsidP="00000000" w:rsidRDefault="00000000" w:rsidRPr="00000000" w14:paraId="00000011">
      <w:pPr>
        <w:shd w:fill="ffffff" w:val="clear"/>
        <w:tabs>
          <w:tab w:val="center" w:leader="none" w:pos="4252"/>
          <w:tab w:val="right" w:leader="none" w:pos="8504"/>
        </w:tabs>
        <w:spacing w:line="240" w:lineRule="auto"/>
        <w:jc w:val="center"/>
        <w:rPr>
          <w:b w:val="1"/>
        </w:rPr>
      </w:pPr>
      <w:r w:rsidDel="00000000" w:rsidR="00000000" w:rsidRPr="00000000">
        <w:rPr>
          <w:b w:val="1"/>
          <w:rtl w:val="0"/>
        </w:rPr>
        <w:t xml:space="preserve">ENGENHARIA CIVIL</w:t>
      </w:r>
    </w:p>
    <w:p w:rsidR="00000000" w:rsidDel="00000000" w:rsidP="00000000" w:rsidRDefault="00000000" w:rsidRPr="00000000" w14:paraId="00000012">
      <w:pPr>
        <w:shd w:fill="ffffff" w:val="clear"/>
        <w:tabs>
          <w:tab w:val="center" w:leader="none" w:pos="4252"/>
          <w:tab w:val="right" w:leader="none" w:pos="8504"/>
        </w:tabs>
        <w:spacing w:line="240" w:lineRule="auto"/>
        <w:jc w:val="center"/>
        <w:rPr>
          <w:b w:val="1"/>
        </w:rPr>
      </w:pPr>
      <w:r w:rsidDel="00000000" w:rsidR="00000000" w:rsidRPr="00000000">
        <w:rPr>
          <w:rtl w:val="0"/>
        </w:rPr>
      </w:r>
    </w:p>
    <w:p w:rsidR="00000000" w:rsidDel="00000000" w:rsidP="00000000" w:rsidRDefault="00000000" w:rsidRPr="00000000" w14:paraId="00000013">
      <w:pPr>
        <w:shd w:fill="ffffff" w:val="clear"/>
        <w:tabs>
          <w:tab w:val="center" w:leader="none" w:pos="4252"/>
          <w:tab w:val="right" w:leader="none" w:pos="8504"/>
        </w:tabs>
        <w:spacing w:line="240" w:lineRule="auto"/>
        <w:jc w:val="both"/>
        <w:rPr/>
      </w:pPr>
      <w:r w:rsidDel="00000000" w:rsidR="00000000" w:rsidRPr="00000000">
        <w:rPr>
          <w:rtl w:val="0"/>
        </w:rPr>
        <w:t xml:space="preserve">Orçamento e Planejamento de Obras Públicas; Elaboração, leitura e interpretação de projetos de Estruturas de Concreto Armado, Estruturas Metálicas, Instalações Elétricas, Instalações Hidrossanitárias, Sistema de Proteção Contra Descarga Elétricas-SPDA; Manutenção Predial e Saneamento Básico; Especificação de materiais e serviços; Levantamento de quantidades; Etapas de uma obra e descrição de serviços; Elaboração de medições; Controle de execução de obras e serviços; Normas da ABNT;  Elaboração de pareceres técnicos; Relatórios de obras; Noções de AutoCAD, Excel e Word.</w:t>
      </w:r>
    </w:p>
    <w:p w:rsidR="00000000" w:rsidDel="00000000" w:rsidP="00000000" w:rsidRDefault="00000000" w:rsidRPr="00000000" w14:paraId="00000014">
      <w:pPr>
        <w:shd w:fill="ffffff" w:val="clear"/>
        <w:tabs>
          <w:tab w:val="center" w:leader="none" w:pos="4252"/>
          <w:tab w:val="right" w:leader="none" w:pos="8504"/>
        </w:tabs>
        <w:spacing w:line="240" w:lineRule="auto"/>
        <w:jc w:val="both"/>
        <w:rPr/>
      </w:pPr>
      <w:r w:rsidDel="00000000" w:rsidR="00000000" w:rsidRPr="00000000">
        <w:rPr>
          <w:rtl w:val="0"/>
        </w:rPr>
      </w:r>
    </w:p>
    <w:p w:rsidR="00000000" w:rsidDel="00000000" w:rsidP="00000000" w:rsidRDefault="00000000" w:rsidRPr="00000000" w14:paraId="00000015">
      <w:pPr>
        <w:shd w:fill="ffffff" w:val="clear"/>
        <w:tabs>
          <w:tab w:val="center" w:leader="none" w:pos="4252"/>
          <w:tab w:val="right" w:leader="none" w:pos="8504"/>
        </w:tabs>
        <w:spacing w:after="160" w:line="240" w:lineRule="auto"/>
        <w:jc w:val="center"/>
        <w:rPr/>
      </w:pPr>
      <w:r w:rsidDel="00000000" w:rsidR="00000000" w:rsidRPr="00000000">
        <w:rPr>
          <w:b w:val="1"/>
          <w:rtl w:val="0"/>
        </w:rPr>
        <w:t xml:space="preserve">ARQUITETURA</w:t>
      </w:r>
      <w:r w:rsidDel="00000000" w:rsidR="00000000" w:rsidRPr="00000000">
        <w:rPr>
          <w:rtl w:val="0"/>
        </w:rPr>
      </w:r>
    </w:p>
    <w:p w:rsidR="00000000" w:rsidDel="00000000" w:rsidP="00000000" w:rsidRDefault="00000000" w:rsidRPr="00000000" w14:paraId="00000016">
      <w:pPr>
        <w:shd w:fill="ffffff" w:val="clear"/>
        <w:tabs>
          <w:tab w:val="center" w:leader="none" w:pos="4252"/>
          <w:tab w:val="right" w:leader="none" w:pos="8504"/>
        </w:tabs>
        <w:spacing w:after="160" w:line="240" w:lineRule="auto"/>
        <w:jc w:val="both"/>
        <w:rPr/>
      </w:pPr>
      <w:r w:rsidDel="00000000" w:rsidR="00000000" w:rsidRPr="00000000">
        <w:rPr>
          <w:rtl w:val="0"/>
        </w:rPr>
        <w:t xml:space="preserve">Materiais e instrumentos empregados em desenho técnico.  Interpretação de dados básicos: topografia, drenagem, estrutura, ventilação e iluminação de ambientes. Definições e instruções das normas da ABNT: NBR 9050/2020, NBR6492/2021, NBR 16537/2024 , normas regulamentadoras: NR18 e NR24, Resolução CONTRAN nº 965 de 2022. Esboços ou croquis. Cortes, seções e hachuras aplicados a desenhos técnicos. Desenho arquitetônico: terminologia, planta de situação, implantação, planta baixa, cortes, cobertura, fachadas e detalhamentos. Leitura e interpretação de projetos arquitetônicos e projetos complementares. Aplicação de programas para projeto de arquitetura: AutoCAD, Sketchup, Revit, Vray e Enscape– instalação, configurações e conceitos básicos, comandos de criação de desenhos e visualização, sistemas de coordenadas cartesianas e polares, criação e edição de layers, comandos de modificação de desenhos, comandos e formatação de cotagens, inserção e formatação de textos, utilização de bibliotecas e símbolos, utilização e associação de cores de linhas e espessuras de penas, formatação de escalas, plotagem, modelagem e renderização de imagens. Materiais e técnicas de construções. Etapas do projeto arquitetônico. Dominio do Office (Excel, Word e Power Point), Especificação de materiais e serviços. Princípios de planejamento, orçamento de obras,  legislação específica para obras civil. Acompanhamento e fiscalização de obras. Legislação urbanística vigentes (lei de uso e ocupação e plano diretor) e exercício profissional do arquiteto.</w:t>
      </w:r>
    </w:p>
    <w:p w:rsidR="00000000" w:rsidDel="00000000" w:rsidP="00000000" w:rsidRDefault="00000000" w:rsidRPr="00000000" w14:paraId="00000017">
      <w:pPr>
        <w:tabs>
          <w:tab w:val="center" w:leader="none" w:pos="4252"/>
          <w:tab w:val="right" w:leader="none" w:pos="8504"/>
        </w:tabs>
        <w:jc w:val="both"/>
        <w:rPr/>
      </w:pP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b w:val="1"/>
          <w:rtl w:val="0"/>
        </w:rPr>
        <w:t xml:space="preserve">Art. 2º</w:t>
      </w:r>
      <w:r w:rsidDel="00000000" w:rsidR="00000000" w:rsidRPr="00000000">
        <w:rPr>
          <w:rtl w:val="0"/>
        </w:rPr>
        <w:t xml:space="preserve"> </w:t>
      </w:r>
      <w:r w:rsidDel="00000000" w:rsidR="00000000" w:rsidRPr="00000000">
        <w:rPr>
          <w:b w:val="1"/>
          <w:rtl w:val="0"/>
        </w:rPr>
        <w:t xml:space="preserve">DIVULGAR </w:t>
      </w:r>
      <w:r w:rsidDel="00000000" w:rsidR="00000000" w:rsidRPr="00000000">
        <w:rPr>
          <w:rtl w:val="0"/>
        </w:rPr>
        <w:t xml:space="preserve">o conteúdo programático:</w:t>
      </w:r>
    </w:p>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jc w:val="center"/>
        <w:rPr>
          <w:b w:val="1"/>
        </w:rPr>
      </w:pPr>
      <w:r w:rsidDel="00000000" w:rsidR="00000000" w:rsidRPr="00000000">
        <w:rPr>
          <w:b w:val="1"/>
          <w:rtl w:val="0"/>
        </w:rPr>
        <w:t xml:space="preserve">CONTABILIDADE</w:t>
      </w:r>
    </w:p>
    <w:p w:rsidR="00000000" w:rsidDel="00000000" w:rsidP="00000000" w:rsidRDefault="00000000" w:rsidRPr="00000000" w14:paraId="0000001B">
      <w:pPr>
        <w:widowControl w:val="0"/>
        <w:spacing w:line="240" w:lineRule="auto"/>
        <w:jc w:val="center"/>
        <w:rPr>
          <w:b w:val="1"/>
        </w:rPr>
      </w:pPr>
      <w:r w:rsidDel="00000000" w:rsidR="00000000" w:rsidRPr="00000000">
        <w:rPr>
          <w:rtl w:val="0"/>
        </w:rPr>
      </w:r>
    </w:p>
    <w:p w:rsidR="00000000" w:rsidDel="00000000" w:rsidP="00000000" w:rsidRDefault="00000000" w:rsidRPr="00000000" w14:paraId="0000001C">
      <w:pPr>
        <w:widowControl w:val="0"/>
        <w:spacing w:line="240" w:lineRule="auto"/>
        <w:rPr/>
      </w:pPr>
      <w:r w:rsidDel="00000000" w:rsidR="00000000" w:rsidRPr="00000000">
        <w:rPr>
          <w:rtl w:val="0"/>
        </w:rPr>
        <w:t xml:space="preserve">CONTABILIDADE GERAL E CUSTOS 1 Teoria, conceitos, objetivos, evolução histórica e</w:t>
      </w:r>
    </w:p>
    <w:p w:rsidR="00000000" w:rsidDel="00000000" w:rsidP="00000000" w:rsidRDefault="00000000" w:rsidRPr="00000000" w14:paraId="0000001D">
      <w:pPr>
        <w:widowControl w:val="0"/>
        <w:spacing w:line="240" w:lineRule="auto"/>
        <w:rPr/>
      </w:pPr>
      <w:r w:rsidDel="00000000" w:rsidR="00000000" w:rsidRPr="00000000">
        <w:rPr>
          <w:rtl w:val="0"/>
        </w:rPr>
        <w:t xml:space="preserve">tendências. Princípios fundamentais de contabilidade. Normas brasileiras de contabilidade. 2 Patrimônio e variações patrimoniais: conceitos de patrimônio, ativos, passivos e patrimônio líquido. Aspecto qualitativo e quantitativo do patrimônio. Representação gráfica do patrimônio e equação básica da contabilidade. Formação, subscrição e integralização de capital, registros de mutações patrimoniais e apuração do resultado. 3 Plano de Contas e procedimentos de escrituração: conceito, classificação (patrimoniais e de resultado) e natureza das contas (devedoras e credoras). Método das partidas dobradas, mecanismos de débito e crédito, origens e aplicações de recursos. Elementos essenciais do lançamento contábil. Regimes de competência e de caixa. Balancete de verificação. Livros utilizados na escrituração. 4 Avaliação de ativos e</w:t>
      </w:r>
    </w:p>
    <w:p w:rsidR="00000000" w:rsidDel="00000000" w:rsidP="00000000" w:rsidRDefault="00000000" w:rsidRPr="00000000" w14:paraId="0000001E">
      <w:pPr>
        <w:widowControl w:val="0"/>
        <w:spacing w:line="240" w:lineRule="auto"/>
        <w:rPr/>
      </w:pPr>
      <w:r w:rsidDel="00000000" w:rsidR="00000000" w:rsidRPr="00000000">
        <w:rPr>
          <w:rtl w:val="0"/>
        </w:rPr>
        <w:t xml:space="preserve">passivos: normatização, conceitos, reconhecimento, mensuração inicial e mensuração</w:t>
      </w:r>
    </w:p>
    <w:p w:rsidR="00000000" w:rsidDel="00000000" w:rsidP="00000000" w:rsidRDefault="00000000" w:rsidRPr="00000000" w14:paraId="0000001F">
      <w:pPr>
        <w:widowControl w:val="0"/>
        <w:spacing w:line="240" w:lineRule="auto"/>
        <w:rPr/>
      </w:pPr>
      <w:r w:rsidDel="00000000" w:rsidR="00000000" w:rsidRPr="00000000">
        <w:rPr>
          <w:rtl w:val="0"/>
        </w:rPr>
        <w:t xml:space="preserve">subsequente. Custo histórico, custo corrente, valor realizável ou valor de liquidação e valor presente. Valor justo. Valor recuperável de ativos. Atualização monetária. Método da equivalência patrimonial. Provisões, Ativos Contingentes e Passivos Contingentes. 5 Mensuração e reconhecimento de operações: normatização, conceito, mensuração e reconhecimento das diversas transações inerentes à atividade das sociedades empresárias. 6 Operações fiscais e tributárias: conceitos, contabilização e cálculo de tributos federais, estaduais e municipais, contribuições previdenciárias, FGTS e outras operações. 7 Passivos e ativos fiscais correntes e diferidos. Diferenças temporária: tributável e dedutível. Prejuízos e créditos fiscais. 8 Combinação de negócios: normatização, conceito, mensuração e reconhecimento das operações de cisão,</w:t>
      </w:r>
    </w:p>
    <w:p w:rsidR="00000000" w:rsidDel="00000000" w:rsidP="00000000" w:rsidRDefault="00000000" w:rsidRPr="00000000" w14:paraId="00000020">
      <w:pPr>
        <w:widowControl w:val="0"/>
        <w:spacing w:line="240" w:lineRule="auto"/>
        <w:rPr/>
      </w:pPr>
      <w:r w:rsidDel="00000000" w:rsidR="00000000" w:rsidRPr="00000000">
        <w:rPr>
          <w:rtl w:val="0"/>
        </w:rPr>
        <w:t xml:space="preserve">fusão, incorporação, extinção e alteração de controle. Reconhecimento e mensuração dos ativos identificáveis adquiridos, dos passivos assumidos e das participações societárias de não controladoras na adquirida. Reconhecimento e mensuração do ágio por expectativa de rentabilidade futura (goodwill) ou do ganho proveniente de compra vantajosa. 9 Demonstrações contábeis: apresentação, aspectos conceituais, finalidades e normatização, critérios de classificação e de avaliação. Componentes do conjunto de demonstrações contábeis: Balanço Patrimonial, Demonstração do Resultado, Demonstração das Mutações do Patrimônio Líquido, Demonstração das Origens e Aplicações de Recursos (ou dos Fluxos de Caixa), Demonstração do Valor Adicionado, Notas Explicativas. Estrutura e requisitos mínimos de conteúdo nos componentes do conjunto de demonstrações contábeis. 10 Consolidação das demonstrações</w:t>
      </w:r>
    </w:p>
    <w:p w:rsidR="00000000" w:rsidDel="00000000" w:rsidP="00000000" w:rsidRDefault="00000000" w:rsidRPr="00000000" w14:paraId="00000021">
      <w:pPr>
        <w:widowControl w:val="0"/>
        <w:spacing w:line="240" w:lineRule="auto"/>
        <w:rPr/>
      </w:pPr>
      <w:r w:rsidDel="00000000" w:rsidR="00000000" w:rsidRPr="00000000">
        <w:rPr>
          <w:rtl w:val="0"/>
        </w:rPr>
        <w:t xml:space="preserve">contábeis: normatização, mensuração e reconhecimento, conceitos, fundamentos e</w:t>
      </w:r>
    </w:p>
    <w:p w:rsidR="00000000" w:rsidDel="00000000" w:rsidP="00000000" w:rsidRDefault="00000000" w:rsidRPr="00000000" w14:paraId="00000022">
      <w:pPr>
        <w:widowControl w:val="0"/>
        <w:spacing w:line="240" w:lineRule="auto"/>
        <w:rPr/>
      </w:pPr>
      <w:r w:rsidDel="00000000" w:rsidR="00000000" w:rsidRPr="00000000">
        <w:rPr>
          <w:rtl w:val="0"/>
        </w:rPr>
        <w:t xml:space="preserve">procedimentos de consolidação. 11 Efeitos das mudanças nas taxas de câmbio e conversão das demonstrações contábeis: normatização, mensuração, apresentação e reconhecimento de transações e saldos em moedas estrangeiras, conversão dos resultados e dos balanços patrimoniais das entidades no exterior, conversão do resultado uma entidade e de seu balanço patrimonial de uma para outra moeda na apresentação das demonstrações contábeis. 12 Sistema Público de Escrituração Digital – SPED: Decreto nº 6.022/2007, Instrução Normativa RFB nº 2.003/2021. CTG 2001 (R3) – procedimentos técnicos e demais formalidades a serem observados na escrituração contábil em forma digital para fins de atendimento ao Sistema Público de Escrituração Digital (SPED). 13 Sistemas de custos: terminologia aplicada à Contabilidade de Custos, terminologia em entidades não industriais. 14 Classificação de custos. Custos diretos: custos fixos e variáveis. Distinção entre custos e despesas. 15 Custos indiretos: alocação e determinação da base para alocação. Custos indiretos: custos fixos e variáveis. 16 Métodos de custeio: por absorção, direto ou variável e ABC (Custeio Baseado por Atividades). Definição, principais características, diferenciação, vantagens e desvantagens de cada método.</w:t>
      </w:r>
    </w:p>
    <w:p w:rsidR="00000000" w:rsidDel="00000000" w:rsidP="00000000" w:rsidRDefault="00000000" w:rsidRPr="00000000" w14:paraId="00000023">
      <w:pPr>
        <w:widowControl w:val="0"/>
        <w:spacing w:line="240" w:lineRule="auto"/>
        <w:rPr/>
      </w:pPr>
      <w:r w:rsidDel="00000000" w:rsidR="00000000" w:rsidRPr="00000000">
        <w:rPr>
          <w:rtl w:val="0"/>
        </w:rPr>
        <w:t xml:space="preserve">CONTABILIDADE APLICADA AO SETOR PÚBLICO 1 Normas brasileiras de contabilidade aplicadas ao setor público: NBC TSP Estrutura Conceitual, do Conselho Federal de Contabilidade: conceituação, objeto e campo de aplicação. 2 Legislação: Lei nº 4.320/1964, Decreto nº 93.872/1986, Lei Complementar nº 101/2000. Lei nº 10.180/2001. Decreto nº 6.976/2009. Aplicações apresentadas nas Partes Geral, I, II, IV e V do Manual de Contabilidade Aplicada ao Setor Público (MCASP) – 9ª edição, editado pela Secretaria do Tesouro Nacional (STN). Portaria Conjunta STN/SOF/ME nº 117/2021. Portaria Interministerial STN/SPREV/ME/MTP nº 119/2021. Portaria STN nº 1.131/2021. 3 Estrutura Conceitual para Elaboração e Divulgação de Informação Contábil de Propósito Geral pelas Entidades do Setor Público: NBC TSP Estrutura Conceitual/2016. 4 Receita proveniente de transações sem contraprestação: NBC TSP/CFC nº 1/2016. 5 Receitas provenientes de transações e eventos com contraprestação: NBC TSP/CFC nº</w:t>
      </w:r>
    </w:p>
    <w:p w:rsidR="00000000" w:rsidDel="00000000" w:rsidP="00000000" w:rsidRDefault="00000000" w:rsidRPr="00000000" w14:paraId="00000024">
      <w:pPr>
        <w:widowControl w:val="0"/>
        <w:spacing w:line="240" w:lineRule="auto"/>
        <w:rPr/>
      </w:pPr>
      <w:r w:rsidDel="00000000" w:rsidR="00000000" w:rsidRPr="00000000">
        <w:rPr>
          <w:rtl w:val="0"/>
        </w:rPr>
        <w:t xml:space="preserve">2/2016. 6 Provisões, ativos e passivos contingentes: NBC TSP/CFC nº 3/2016. 7 Estoques: NBC TSP/CFC nº 4/2016. 8 Plano de Contas aplicado ao setor público. 9 Procedimentos contábeis orçamentários: princípios orçamentários, receita orçamentária, despesa orçamentária. 10 Procedimentos contábeis patrimoniais: composição do patrimônio público. Variações patrimoniais. Avaliação e mensuração de ativos e passivos. Ativo Imobilizado. Ativo Intangível. Reavaliação, Redução ao Valor Recuperável, Depreciação, Amortização e Exaustão. Reflexo patrimonial das despesas de exercícios anteriores. 11 Demonstrações contábeis: apresentação, aspectos conceituais, finalidades, normatização, forma de elaboração e seus elementos. Componentes do conjunto de demonstrações contábeis: Balanço Patrimonial, Balanço Orçamentário, Balanço Financeiro, Demonstração de Variações Patrimoniais, Demonstração das Mutações do Patrimônio Líquido, Demonstração dos Fluxos de Caixa, Notas Explicativas. Consolidação das demonstrações contábeis. 12 Retenção de tributos federais: Instrução Normativa RFB nº 1.234/2012. AUDITORIA E CONTROLE 1 Conceito, objetivo e finalidade da auditoria contábil. Tipos de auditoria. Auditorias interna e externa. Controle interno. Papéis de trabalho. 2 Estrutura conceitual para trabalhos de asseguração: princípios éticos e normas de controle de qualidade. Descrição dos trabalhos de asseguração. Trabalho de atestação e trabalho direto. Trabalho de asseguração</w:t>
      </w:r>
    </w:p>
    <w:p w:rsidR="00000000" w:rsidDel="00000000" w:rsidP="00000000" w:rsidRDefault="00000000" w:rsidRPr="00000000" w14:paraId="00000025">
      <w:pPr>
        <w:widowControl w:val="0"/>
        <w:spacing w:line="240" w:lineRule="auto"/>
        <w:rPr/>
      </w:pPr>
      <w:r w:rsidDel="00000000" w:rsidR="00000000" w:rsidRPr="00000000">
        <w:rPr>
          <w:rtl w:val="0"/>
        </w:rPr>
        <w:t xml:space="preserve">razoável e trabalho de asseguração limitada. Abrangência da estrutura conceitual. Relatório de trabalho que não é de asseguração. 3 Objetivos gerais do auditor independente e a condução da auditoria em conformidade com normas de auditoria. 4 Responsabilidade do auditor. 5 Planejamento da auditoria de demonstrações contábeis. 6 Identificação e avaliação dos riscos de distorção relevante por meio do entendimento da entidade e do seu ambiente. 7 Procedimentos analíticos. 8 Formação da opinião e emissão do relatório de auditoria. 9 Modificações na opinião do auditor independente. Auditoria no setor público federal: 1 Conceitos, finalidades e objetivos</w:t>
      </w:r>
    </w:p>
    <w:p w:rsidR="00000000" w:rsidDel="00000000" w:rsidP="00000000" w:rsidRDefault="00000000" w:rsidRPr="00000000" w14:paraId="00000026">
      <w:pPr>
        <w:widowControl w:val="0"/>
        <w:spacing w:line="240" w:lineRule="auto"/>
        <w:rPr/>
      </w:pPr>
      <w:r w:rsidDel="00000000" w:rsidR="00000000" w:rsidRPr="00000000">
        <w:rPr>
          <w:rtl w:val="0"/>
        </w:rPr>
        <w:t xml:space="preserve">dos controles interno e externo. 2 O papel do TCU: competências e atribuições constitucionais e legais. 3 O TCU e o Congresso Nacional. Apreciação e julgamento de contas. Tomadas e Prestações de Contas. Tomada de Contas Especial. Controles prévio, concomitante e a posteriori. Normas Brasileiras de Auditoria do Setor Público (NBASP). 4 O papel da auditoria no setor público: governança e análise de risco, elementos de risco e de controle, aplicação da estrutura conceitual de análise de risco. 5 Objetivos, técnicas, procedimentos e planejamento dos trabalhos de auditoria governamental. ADMINISTRAÇÃO ORÇAMENTÁRIA E FINANCEIRA 1 Orçamento Público: conceitos e princípios. Orçamento-programa: fundamentos e técnicas. O orçamento na Constituição de 1988. Processo de planejamento orçamentário: plano plurianual, lei de diretrizes</w:t>
      </w:r>
    </w:p>
    <w:p w:rsidR="00000000" w:rsidDel="00000000" w:rsidP="00000000" w:rsidRDefault="00000000" w:rsidRPr="00000000" w14:paraId="00000027">
      <w:pPr>
        <w:widowControl w:val="0"/>
        <w:spacing w:line="240" w:lineRule="auto"/>
        <w:rPr/>
      </w:pPr>
      <w:r w:rsidDel="00000000" w:rsidR="00000000" w:rsidRPr="00000000">
        <w:rPr>
          <w:rtl w:val="0"/>
        </w:rPr>
        <w:t xml:space="preserve">orçamentárias e lei orçamentária anual. Leis de créditos adicionais. 2 Ciclo orçamentário:</w:t>
      </w:r>
    </w:p>
    <w:p w:rsidR="00000000" w:rsidDel="00000000" w:rsidP="00000000" w:rsidRDefault="00000000" w:rsidRPr="00000000" w14:paraId="00000028">
      <w:pPr>
        <w:widowControl w:val="0"/>
        <w:spacing w:line="240" w:lineRule="auto"/>
        <w:rPr/>
      </w:pPr>
      <w:r w:rsidDel="00000000" w:rsidR="00000000" w:rsidRPr="00000000">
        <w:rPr>
          <w:rtl w:val="0"/>
        </w:rPr>
        <w:t xml:space="preserve">elaboração, discussão, votação, aprovação, execução e avaliação. 3 Classificações</w:t>
      </w:r>
    </w:p>
    <w:p w:rsidR="00000000" w:rsidDel="00000000" w:rsidP="00000000" w:rsidRDefault="00000000" w:rsidRPr="00000000" w14:paraId="00000029">
      <w:pPr>
        <w:widowControl w:val="0"/>
        <w:spacing w:line="240" w:lineRule="auto"/>
        <w:rPr/>
      </w:pPr>
      <w:r w:rsidDel="00000000" w:rsidR="00000000" w:rsidRPr="00000000">
        <w:rPr>
          <w:rtl w:val="0"/>
        </w:rPr>
        <w:t xml:space="preserve">orçamentárias: conceituação, classificação e estágios da receita e da despesa públicas. 4 Dívida ativa. Regime de adiantamento (suprimento de fundo). Restos a pagar. Despesas de exercícios anteriores. Dívida pública. Descentralização de créditos. Conta única do Tesouro Nacional. 5 Sistema Integrado de Administração Financeira do Governo Federal (SIAFI): conceito, objetivos, usuários e segurança do sistema (princípios e instrumentos).</w:t>
      </w:r>
    </w:p>
    <w:p w:rsidR="00000000" w:rsidDel="00000000" w:rsidP="00000000" w:rsidRDefault="00000000" w:rsidRPr="00000000" w14:paraId="0000002A">
      <w:pPr>
        <w:widowControl w:val="0"/>
        <w:spacing w:line="240" w:lineRule="auto"/>
        <w:rPr/>
      </w:pPr>
      <w:r w:rsidDel="00000000" w:rsidR="00000000" w:rsidRPr="00000000">
        <w:rPr>
          <w:rtl w:val="0"/>
        </w:rPr>
        <w:t xml:space="preserve">DIREITO TRIBUTÁRIO 1 Competência Tributária. 2 Limitações Constitucionais do Poder de Tributar. 2.1 Imunidades. 2.2 Princípios Constitucionais Tributários. 3 Conceito e Classificação dos Tributos. 4 Tributos de Competência da União. 5 Tributos de Competência dos Estados. 6 Tributos de Competência dos Municípios. 7 Simples. 8 Legislação Tributária. 9 Fontes do Direito Tributário. 10 Vigência da Legislação Tributária. 11 Aplicação da Legislação Tributária. 12 Interpretação e Integração da Legislação Tributária. 13 Obrigação Tributária Principal e Acessória. 14 Fato Gerador da Obrigação Tributária. 15 Sujeição Ativa e Passiva. Solidariedade. Capacidade Tributária. 16 Domicílio Tributário. 17 Responsabilidade Tributária. Conceito. 17.1 Responsabilidade dos Sucessores. 17.2 Responsabilidade de Terceiros. 17.3 Responsabilidade por Infrações. 18 Crédito Tributário.Conceito. 18.1 Constituição do Crédito Tributário. 18.2</w:t>
      </w:r>
    </w:p>
    <w:p w:rsidR="00000000" w:rsidDel="00000000" w:rsidP="00000000" w:rsidRDefault="00000000" w:rsidRPr="00000000" w14:paraId="0000002B">
      <w:pPr>
        <w:widowControl w:val="0"/>
        <w:spacing w:line="240" w:lineRule="auto"/>
        <w:rPr/>
      </w:pPr>
      <w:r w:rsidDel="00000000" w:rsidR="00000000" w:rsidRPr="00000000">
        <w:rPr>
          <w:rtl w:val="0"/>
        </w:rPr>
        <w:t xml:space="preserve">Lançamento. Modalidades de Lançamento. 18.3 Hipóteses de alteração do lançamento. 18.4 Suspensão da Exigibilidade do Crédito Tributário. Modalidades. 18.5 Extinção do Crédito Tributário. Modalidades. 19 Pagamento Indevido. 20 Exclusão do Crédito Tributário. Modalidades. 21 Garantias e Privilégios do Crédito Tributário. 22 Administração Tributária. 22.1 Fiscalização. 22.2 Dívida Ativa. 22.3 Certidões Negativas. 24 Sigilo Fiscal.</w:t>
      </w:r>
    </w:p>
    <w:p w:rsidR="00000000" w:rsidDel="00000000" w:rsidP="00000000" w:rsidRDefault="00000000" w:rsidRPr="00000000" w14:paraId="0000002C">
      <w:pPr>
        <w:spacing w:after="200" w:before="200" w:line="240" w:lineRule="auto"/>
        <w:rPr/>
      </w:pPr>
      <w:r w:rsidDel="00000000" w:rsidR="00000000" w:rsidRPr="00000000">
        <w:rPr>
          <w:rtl w:val="0"/>
        </w:rPr>
      </w:r>
    </w:p>
    <w:p w:rsidR="00000000" w:rsidDel="00000000" w:rsidP="00000000" w:rsidRDefault="00000000" w:rsidRPr="00000000" w14:paraId="0000002D">
      <w:pPr>
        <w:spacing w:after="200" w:before="200" w:line="240" w:lineRule="auto"/>
        <w:jc w:val="right"/>
        <w:rPr/>
      </w:pPr>
      <w:r w:rsidDel="00000000" w:rsidR="00000000" w:rsidRPr="00000000">
        <w:rPr>
          <w:rtl w:val="0"/>
        </w:rPr>
        <w:t xml:space="preserve"> São Luís, 28 de maio de 2024.</w:t>
      </w:r>
    </w:p>
    <w:p w:rsidR="00000000" w:rsidDel="00000000" w:rsidP="00000000" w:rsidRDefault="00000000" w:rsidRPr="00000000" w14:paraId="0000002E">
      <w:pPr>
        <w:spacing w:before="480" w:lineRule="auto"/>
        <w:jc w:val="center"/>
        <w:rPr>
          <w:b w:val="1"/>
        </w:rPr>
      </w:pPr>
      <w:r w:rsidDel="00000000" w:rsidR="00000000" w:rsidRPr="00000000">
        <w:rPr>
          <w:b w:val="1"/>
          <w:rtl w:val="0"/>
        </w:rPr>
        <w:t xml:space="preserve">CRISTIANE MARQUES MENDES</w:t>
      </w:r>
    </w:p>
    <w:p w:rsidR="00000000" w:rsidDel="00000000" w:rsidP="00000000" w:rsidRDefault="00000000" w:rsidRPr="00000000" w14:paraId="0000002F">
      <w:pPr>
        <w:spacing w:after="240" w:before="40" w:lineRule="auto"/>
        <w:ind w:left="320" w:right="600" w:firstLine="0"/>
        <w:jc w:val="center"/>
        <w:rPr>
          <w:b w:val="1"/>
        </w:rPr>
      </w:pPr>
      <w:r w:rsidDel="00000000" w:rsidR="00000000" w:rsidRPr="00000000">
        <w:rPr>
          <w:rtl w:val="0"/>
        </w:rPr>
        <w:t xml:space="preserve">1ª Subdefensora Pública-Geral do Estado do Maranhão</w:t>
      </w: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700.7874015748032"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center"/>
      <w:rPr/>
    </w:pPr>
    <w:r w:rsidDel="00000000" w:rsidR="00000000" w:rsidRPr="00000000">
      <w:rPr/>
      <w:drawing>
        <wp:inline distB="114300" distT="114300" distL="114300" distR="114300">
          <wp:extent cx="860997" cy="709613"/>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jc w:val="center"/>
      <w:rPr/>
    </w:pPr>
    <w:r w:rsidDel="00000000" w:rsidR="00000000" w:rsidRPr="00000000">
      <w:rPr/>
      <w:drawing>
        <wp:inline distB="114300" distT="114300" distL="114300" distR="114300">
          <wp:extent cx="897255" cy="747713"/>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97255" cy="7477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w30/gnwrmtCKv5+uHF6Fu8hWw==">CgMxLjA4AHIhMUdDQzJMMjloYUs2bXVQZ2M5VlY4WmdjMlVYZEJuWnl1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