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5130"/>
        <w:gridCol w:w="1305"/>
        <w:gridCol w:w="1890"/>
        <w:tblGridChange w:id="0">
          <w:tblGrid>
            <w:gridCol w:w="945"/>
            <w:gridCol w:w="5130"/>
            <w:gridCol w:w="1305"/>
            <w:gridCol w:w="18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RACQUEL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FABRICIO CORDEIRO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MOREIRA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BEATRIZ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NERES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MEIRELIN CALAZANS MEIRELES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ANNE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DINIZ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SOARES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CRISTINA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BRUNO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SOUSA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HENRIQUE PINTO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FABÍOLA MARTINS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THAUSER JOSE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WICKSELL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DOS SANTOS CUNHA DIAMANTINO DAYRELL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ISAIAS ROCHA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CRISTIANE RODRIGUES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FLORA COSTA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JESUS MORAIS DE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HERICA BEATRIZ UCHOA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PEDRO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CESAR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ODILON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RODRIGO RIBEIRO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GEYSIANE FERREIRA NUNES PARADELA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MARINA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KELINY RASEC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GERLIANE SALES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SOUZA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CUTRIM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LIANE ABREU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CECILINA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LAIANY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FERREIRA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CRUZ 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AUGUSTO PACHECO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WINNIE MARIA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JAILDA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GARCES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ELANNY BRANDÃO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DALVA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BRUNA LORENA DOS SANTOS MEDINA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CRISTINA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WEBERTH RAIOL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ANGELICA DOS SANTOS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RÍLARY CASSIARA MARTINS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ALIPIO SILVA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WINSTHON BRENO ALVES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MARIA QUEIROZ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SANTOS BÔAVIDA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HEIDE XAVIER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ELENILDE PEREIRA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FONSÊCA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DE SOUSA ALVES GAMELEIRA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HILKELY SODRE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SYLMARA TEIXEIRA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BATISTA PEREIRA VIERA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EDMARA JULIANA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YASMIN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MARIA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REGINA MORAIS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TRINDADE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SORAIA CRISTINA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SILIANE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MYRNA LIVIA LISBOA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DA LUZ ROSA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ITACIENE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NERES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HALYSSON FRANCISCO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ARONY SILVA CRUZ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ERINALDA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ALINEALVES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ARAUJO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GERDA RIZIA DOURADO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DAIANA NUNES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ANDRADE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CLAUDIANA ANELIUDE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DA SILVA PEREIRA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ABENILCE ALVES DO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RAVENA CAROLINE LOPES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LUCIANO ALVES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CRISTINA CORRÊA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ÀLVARO EDUARDO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FABIANE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10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0E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F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2hHsnPxKrx6khue3QtuU8svlKw==">CgMxLjA4AHIhMWRjNFVKeVVMYXJ1RV9kbWRmeXRhcnJibUdLbGgyUjJs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2024-06-05T08:32:35-03:00</dcterms:created>
</cp:coreProperties>
</file>