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before="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a lista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2"/>
          <w:szCs w:val="22"/>
          <w:rtl w:val="0"/>
        </w:rPr>
        <w:t xml:space="preserve">inscrições.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RETIFICAR </w:t>
      </w:r>
      <w:r w:rsidDel="00000000" w:rsidR="00000000" w:rsidRPr="00000000">
        <w:rPr>
          <w:sz w:val="22"/>
          <w:szCs w:val="22"/>
          <w:rtl w:val="0"/>
        </w:rPr>
        <w:t xml:space="preserve">o título do processo seletivo de “</w:t>
      </w:r>
      <w:r w:rsidDel="00000000" w:rsidR="00000000" w:rsidRPr="00000000">
        <w:rPr>
          <w:color w:val="212529"/>
          <w:sz w:val="22"/>
          <w:szCs w:val="22"/>
          <w:highlight w:val="white"/>
          <w:rtl w:val="0"/>
        </w:rPr>
        <w:t xml:space="preserve">II PROCESSO SELETIVO PARA PROFISSIONAIS E ESTAGIÁRIOS DO PROJETO EU &amp; ELA REPENSANDO O GÊNERO</w:t>
      </w:r>
      <w:r w:rsidDel="00000000" w:rsidR="00000000" w:rsidRPr="00000000">
        <w:rPr>
          <w:sz w:val="22"/>
          <w:szCs w:val="22"/>
          <w:rtl w:val="0"/>
        </w:rPr>
        <w:t xml:space="preserve">” para </w:t>
      </w:r>
      <w:r w:rsidDel="00000000" w:rsidR="00000000" w:rsidRPr="00000000">
        <w:rPr>
          <w:b w:val="1"/>
          <w:sz w:val="22"/>
          <w:szCs w:val="22"/>
          <w:rtl w:val="0"/>
        </w:rPr>
        <w:t xml:space="preserve">“I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b w:val="1"/>
          <w:sz w:val="22"/>
          <w:szCs w:val="22"/>
          <w:rtl w:val="0"/>
        </w:rPr>
        <w:t xml:space="preserve">”.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</w:t>
      </w:r>
      <w:r w:rsidDel="00000000" w:rsidR="00000000" w:rsidRPr="00000000">
        <w:rPr>
          <w:sz w:val="22"/>
          <w:szCs w:val="22"/>
          <w:rtl w:val="0"/>
        </w:rPr>
        <w:t xml:space="preserve"> 07 de fevereiro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iD6np64PnhxWpKLb8LT6tJztw==">AMUW2mWT81C7X1y8CVxwccM66or0zwJTYMPjkJKZK9Ln5Lw81jAS1rqz1QL8U4t4EmAQAciFuKf37VgLRjzn17scQyPUuwPh+dA6OCh0WQhubcZAY8D1Fk4=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