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4935"/>
        <w:gridCol w:w="1305"/>
        <w:gridCol w:w="1860"/>
        <w:tblGridChange w:id="0">
          <w:tblGrid>
            <w:gridCol w:w="1305"/>
            <w:gridCol w:w="4935"/>
            <w:gridCol w:w="1305"/>
            <w:gridCol w:w="18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OSMÁRIA DO ESPÍRITO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REIS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MARLETE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VIEIRA 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ROLIM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WELLINTINA LUZIA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APARECIDA DA SILVA RAMIRES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LUCELIA MARANHÃO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MORAES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NEIDINALVA ALVES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ELIDIANA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NADYLA CARLA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DOS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ALBERTINA SA MENEZES PINTO COSTA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KELLMA KALIL AJAIME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NALVINA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LEITE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GEYSSA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SILVA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PEREIRA BARBODA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TAIRES MOURA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LAENY FRANÇA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KAROLAYNE SUSAN CORDEIRO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ARAÚJO CUTRIM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JUCILENE AGUIAR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VITANGELA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KAROLINA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KAREN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CRISTINA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PARREÃO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CHAVES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DE CASTRO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CUNHA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FEITOSA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LEONARDO PINHEIRO PEREIRA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AMALIA ROCHA DA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EMANUEL PANTALEÃO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SAMYA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ALLEXANDRE REINALDO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HARTMANN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BEATRIZ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FORTALEZA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BRITO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CATIUSIA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DE FARIAS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VIANA FRANCO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LEITE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JULIANA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MORAES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IANAKELLY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CLAUDETE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ROSIVANE DE AGUIAR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GRACIELLE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LIVIA BRITO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DOS REIS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GATINHO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ALVES DE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QUIMBERLI MOTA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ANJOS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NATÁSSIA FORTES BRAGA PORTELA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WANDERLEY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VILARINS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LIMA RIBEIRO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CAROLINY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DOS REIS ARAÚJO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CRISTINA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ISNÁ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5265"/>
        <w:gridCol w:w="1500"/>
        <w:gridCol w:w="1830"/>
        <w:tblGridChange w:id="0">
          <w:tblGrid>
            <w:gridCol w:w="1155"/>
            <w:gridCol w:w="5265"/>
            <w:gridCol w:w="1500"/>
            <w:gridCol w:w="18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IOLANE MAIA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CELESTE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GONCALVES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VIOLETA NUNES GARCES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SILVANE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ELENILDA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GLÁUCIA KELLY OLIVEIRA ARAÚJO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FLORITANIA PESSOA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ALDENICE FEITOSA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EURILANY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PENHA DE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DE JESUS CARDOSO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DANIELMA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DE JESUS MOTA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SIMONY ALVES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TATYANE RABELO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MARIA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SELMA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WILKA THAMYLES CAMPOS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ROBERTO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SOUSA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JANIELLE SUYANNE VAZ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CONCEIÇÃO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REGINA PEREIRA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 LANE VIANA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RUBIANA CUTRIM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LOPES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SERRA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BRAGA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DA SILVA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HILSA RODRIGUES DE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ENDRYA DE JESUS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SAMILLA RAPOSO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ANCELES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ARRAES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CUNHA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MENDES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BUNA KAROLINA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LILIAN COSTA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CRISTINA RODRIGUES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THAYNNA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CARITAS DIANA DOS SANTOS 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TALITA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RAFAEL MARTINS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QUEIROGA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LORENA VILAR ARAÚJO FEIJÃO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CRISTINA FRAZÃO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JAMES NEPONUSENO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GISLENE DE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LUNARA THUANNY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MACENA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PAIVA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JESSICA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E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9fKPFOPLKm2d6TL6xgHwjh+XRA==">AMUW2mUac2YILhnnptX5yiUyyeSpN4WOsJh1Q9ld1AomssFOhO5DiB01+uDYoZLvlAW4Sqg4rlHiu/9voEfb3/evIwyH2DJNERqskSBOHDzkEH0AZmIlEpE=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2023-03-03T16:37:01-03:00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