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ARIELLA KAREN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Candidatos(as) aprovados (as)</w:t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candidato(a) aprovado(a)</w:t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MILENA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42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F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NUNES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2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5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4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e8h4wDeotPDTuFfFTAHtxzUS+A==">AMUW2mVW8H4NtbS1a9BVcmcbDbPSX3YBeKv8lsDEnnRK8m3rCiqSG5urbVcoyGFUmD9mUs6vSvg/LvYbsr//7bYCLyLxofpLXlxtlC46Jigq/juhWgtf3k4=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2022-11-18T09:36:54-03:00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