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DcbVtftNCm/xnqXwtxvUUCfEw==">AMUW2mU2VE93zhsyvdDWdPUqr1oAsbTa9TCrV7Z/X628PXk5YLsZEvvXX+yVy0OAqmlwJwBoWc6NmlIo6OsFCuQHGG1g3K2YvLt0w+Z54y78XJGzjNDflG0=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2022-09-05T10:11:15-03:00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