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EDITAL Nº 012/2021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1348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</w:t>
      </w:r>
      <w:bookmarkStart w:id="0" w:name="_GoBack"/>
      <w:bookmarkEnd w:id="0"/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ROCESSO SELETIVO PARA ESTÁGIO JURÍDICO DE GRADUAÇÃO DA DEFENSORIA PÚBLICA DO ESTADO DO MARANHÃO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DEFENSOR PÚBLICO-GERAL DO ESTADO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no uso de suas atribuições legais e tendo em vista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, resolve: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1º RETIFICAR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a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HOMOLOGAÇÃO DO RESULTADO FINAL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do presente seletivo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,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ANEXO ÚNICO. </w:t>
      </w:r>
    </w:p>
    <w:p>
      <w:pPr>
        <w:pStyle w:val="Normal"/>
        <w:spacing w:lineRule="auto" w:line="240"/>
        <w:ind w:left="781" w:right="-70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2º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presente edital será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PUBLICADO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no site da DPE/MA e no DOE/MA.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São Luís, 17 de novembro de 2021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/>
          <w:b/>
          <w:b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w w:val="105"/>
          <w:sz w:val="24"/>
          <w:szCs w:val="24"/>
          <w:lang w:eastAsia="zh-CN"/>
        </w:rPr>
        <w:t>ALBERTO PESSOA BASTOS</w:t>
      </w:r>
    </w:p>
    <w:p>
      <w:pPr>
        <w:pStyle w:val="Normal"/>
        <w:widowControl w:val="false"/>
        <w:numPr>
          <w:ilvl w:val="1"/>
          <w:numId w:val="8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w w:val="105"/>
          <w:sz w:val="24"/>
          <w:szCs w:val="24"/>
          <w:lang w:eastAsia="zh-CN"/>
        </w:rPr>
        <w:t xml:space="preserve">Defensor Público-Geral do Estado do Maranhão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/>
        <w:ind w:left="2907" w:hanging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z w:val="28"/>
          <w:szCs w:val="24"/>
          <w:lang w:eastAsia="pt-BR"/>
        </w:rPr>
        <w:t xml:space="preserve">                     </w:t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ÚNICO</w:t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RESULTADO FINAL – TURNO MATUTINO (GERAL) </w:t>
      </w:r>
    </w:p>
    <w:tbl>
      <w:tblPr>
        <w:tblStyle w:val="Tabelacomgrade1"/>
        <w:tblW w:w="5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4997"/>
      </w:tblGrid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VITÓRIA BARROS BRUZACA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BEATRIZ LOPES DE OLIVEIRA VAZ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GABRIEL RIBEIRO DOS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BRENO VERÍSSIMO ALMEIDA VALE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LAURÊNCIO DE FREITAS ALVES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RAQUEL MACHADO NUNES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ESTER LOISE DA SILVA COSTA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DO AMPARO ALMADA LIMA DE ANGELO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BIANCA SILVA GOMES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CAROLINE MESQUITA DOS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SILVA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BARBARA SÁ FERREIRA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LAERTE SANTOS DA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HAYLLAN DUARTE LIMA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NADSON DANIEL DE ARAÚJO CABRAL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AYNOAN LIMA DE OLIVEIRA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WANESSA ANUNCIO MARTINS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BRITO NOLETO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JOSUE CAMARA ALMEIDA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YDSSA STHEFANE SANTOS NUNES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LUDMYLLA SILVA SIMÕES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MARINA SOUSA ASSUNÇÃO ARAGÃO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SILVA BARROS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VINICIUS SILVA NASCIMENTO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ABINOAN ARAUJO ALMEIDA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GABRIELA VIEIRA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PACHECO SABÓIA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SOFIA SAMPAIO NUNES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EDSON FREITAS NUNES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ARILSON LUCAS NERI DA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ARRAIS LAGO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MARCELLY CECILIA MARTINS LIMA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AUGUSTO SANTOS DOMINICI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REBECCA GALLETTI NOBRE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ALBERTO LUCAS MEDEIROS GUIMARÃES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VITORYA PEREIRA RODRIGUES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VITTORIA COSTA BRASIL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IRACEMA MATOS CARVALHO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CELIANE SILVA CONCEIÇÃO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ALEXANDRE UCHOA DA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TORRES DE ARAUJO CAMPOS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GIOVANNA LETÍCIA NUNES MORAES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SAYRES SANTOS VERAS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THÁCILLA GABRYELLE PEREIRA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ELLEN BARROS COSTA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ELLEN MELLYSSA NASCIMENTO PEREIRA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VIEIRA GUIMARÃES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RHARISSA LAIS LIMA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FELLIPE MARTINS SALES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JÚLIO CÉSAR GOMES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PHILIP MARQUES BELÉM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CLARA BATISTA DE ARAÚJO MARINHO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CHARLES DA SILVA CARDOSO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LARISSA THAIS MARQUES DE MELO BOSKOS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CLARA SILVA ÁZAR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MELANIE ROMA LEITE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PAULO SARAIVA JORGE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NAYANNE CARDOSO BOTELHO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JOEL JORGE VEIGA DA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MEURILENE DE ARAUJO NAVA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ROCHA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HANNAH MARCELA PEDROSA VASCONCELOS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JÚLIA THALITA AZEVEDO FREITAS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THAYNÁ ALENCAR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REGINA CARVALHO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LUÍSA BRONZEADO VIEIRA COUTINHO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HELITON RICARDO MACEDO FAUSTINO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 RODRIGO RIBEIRO DE CASTRO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ARTHUR MUNIZ ROCHA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JADNA RODRIGUES DOS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DE MELO ORITE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NAYLSON GARRETO CARVALHO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PÂMARA RABELO FERREIRA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CARLOS COSTA BISNETO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CARVALHO RODRIGUES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THALYTA STHEFANY MENDES MELO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DURANS COSTA RODRIGUES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VANDA FERREIRA CHAVES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SAMUEL ANTONIO AGUIAR OMENA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LORENA AIRES SIBALDE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RESULTADO FINAL - TURNO MATUTINO (COTISTAS) </w:t>
      </w:r>
    </w:p>
    <w:tbl>
      <w:tblPr>
        <w:tblStyle w:val="Tabelacomgrade1"/>
        <w:tblW w:w="59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4819"/>
      </w:tblGrid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</w:tr>
      <w:tr>
        <w:trPr>
          <w:trHeight w:val="197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</w:tr>
      <w:tr>
        <w:trPr>
          <w:trHeight w:val="30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</w:tr>
      <w:tr>
        <w:trPr>
          <w:trHeight w:val="70" w:hRule="atLeast"/>
        </w:trPr>
        <w:tc>
          <w:tcPr>
            <w:tcW w:w="112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MATUTINO (PCD)</w:t>
      </w:r>
    </w:p>
    <w:tbl>
      <w:tblPr>
        <w:tblStyle w:val="Tabelacomgrade1"/>
        <w:tblW w:w="5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4997"/>
      </w:tblGrid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 - TURNO VESPERTINO (GERAL)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1"/>
        <w:tblW w:w="6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0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JOSÉ ALCIRAN FERNANDES OLIVEIRA JUNIOR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DÉBORA PENHA AIRES PAVÃO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GABRIELLE CRISTINA COELHO BARBOZA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EDMARNEY SERRA DE SOUZA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CATARINA MARIA ALMADA LIMA DE ANGELO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LORENA ABREU LEITE DE ALMEIDA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EDUARDO FABRICIO SEGADILHA CARVALHO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IZABELA DE OLIVEIRA TRAJANO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ARTUR MENDES TAVARES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CLARICE MARIA RIBEIRO NOGUEIRA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LUCAS RAFAEL CHAVES DE SOUSA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ANA CAROLINA MELO PIRES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IAGOR JOÃO SANTANA SOUSA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JULIA CASTRO MARTINS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(COTISTAS)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1"/>
        <w:tblW w:w="6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0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1.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2.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3.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4.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5.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6. 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(PCD)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1"/>
        <w:tblW w:w="5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4997"/>
      </w:tblGrid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</w:tr>
      <w:tr>
        <w:trPr>
          <w:trHeight w:val="300" w:hRule="atLeast"/>
        </w:trPr>
        <w:tc>
          <w:tcPr>
            <w:tcW w:w="844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0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905"/>
              <wp:effectExtent l="19050" t="19050" r="41910" b="38100"/>
              <wp:wrapNone/>
              <wp:docPr id="4" name="Conector reto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_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6"/>
    <w:lvlOverride w:ilvl="4">
      <w:startOverride w:val="1"/>
    </w:lvlOverride>
  </w:num>
  <w:num w:numId="11">
    <w:abstractNumId w:val="6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Pr>
      <w:rFonts w:cs="Times New Roman"/>
    </w:rPr>
  </w:style>
  <w:style w:type="character" w:styleId="CabealhoChar" w:customStyle="1">
    <w:name w:val="Cabeçalho Char"/>
    <w:basedOn w:val="DefaultParagraphFont"/>
    <w:link w:val="Cabealho"/>
    <w:uiPriority w:val="99"/>
    <w:qFormat/>
    <w:rPr>
      <w:rFonts w:cs="Times New Roma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EA54-BD96-4B7D-8CD4-29D95494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DocSecurity>4</DocSecurity>
  <Pages>10</Pages>
  <Words>841</Words>
  <Characters>4433</Characters>
  <CharactersWithSpaces>5000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2021-11-17T18:50:00Z</dcterms:created>
  <dc:creator>Conta da Microsoft</dc:creator>
  <dc:description/>
  <dc:language>pt-BR</dc:language>
  <cp:lastModifiedBy>Jéssica Côrtes Fonseca de Andrade</cp:lastModifiedBy>
  <cp:lastPrinted>2021-11-12T15:26:00Z</cp:lastPrinted>
  <dcterms:modified xsi:type="dcterms:W3CDTF">2021-11-17T18:50:00Z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